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63FE" w14:textId="77777777" w:rsidR="00B01E6B" w:rsidRDefault="00B01E6B">
      <w:r>
        <w:t>HNB will give status updates on 20-21 tournaments as information becomes available.    </w:t>
      </w:r>
    </w:p>
    <w:p w14:paraId="1B483183" w14:textId="5947FF8B" w:rsidR="007C6E29" w:rsidRPr="00B01E6B" w:rsidRDefault="00B01E6B">
      <w:pPr>
        <w:rPr>
          <w:lang w:val="fr-CA"/>
        </w:rPr>
      </w:pPr>
      <w:r>
        <w:rPr>
          <w:lang w:val="fr-CA"/>
        </w:rPr>
        <w:t>HNB fera les mises à jour du statut des tournois 20-21 au fur et à mesure que les informations sont disponibles.</w:t>
      </w:r>
    </w:p>
    <w:sectPr w:rsidR="007C6E29" w:rsidRPr="00B01E6B" w:rsidSect="00572BC3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6B"/>
    <w:rsid w:val="0028776B"/>
    <w:rsid w:val="00572BC3"/>
    <w:rsid w:val="00745A05"/>
    <w:rsid w:val="00817BEF"/>
    <w:rsid w:val="00B01E6B"/>
    <w:rsid w:val="00BB7586"/>
    <w:rsid w:val="00C96182"/>
    <w:rsid w:val="00EC7F8F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377A6"/>
  <w14:defaultImageDpi w14:val="32767"/>
  <w15:chartTrackingRefBased/>
  <w15:docId w15:val="{607CC884-6240-2C47-B71D-0F9AA837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Strickland</dc:creator>
  <cp:keywords/>
  <dc:description/>
  <cp:lastModifiedBy>Heather Strickland</cp:lastModifiedBy>
  <cp:revision>1</cp:revision>
  <dcterms:created xsi:type="dcterms:W3CDTF">2020-09-10T15:52:00Z</dcterms:created>
  <dcterms:modified xsi:type="dcterms:W3CDTF">2020-09-10T15:52:00Z</dcterms:modified>
</cp:coreProperties>
</file>