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08E43B" w14:textId="77777777" w:rsidR="003053F2" w:rsidRPr="003053F2" w:rsidRDefault="003053F2" w:rsidP="003053F2">
      <w:pPr>
        <w:spacing w:after="0" w:line="240" w:lineRule="auto"/>
        <w:jc w:val="right"/>
        <w:rPr>
          <w:rFonts w:ascii="Arial" w:eastAsia="Times New Roman" w:hAnsi="Arial" w:cs="Arial"/>
          <w:b/>
          <w:sz w:val="28"/>
          <w:szCs w:val="28"/>
          <w:lang w:val="fr-FR"/>
        </w:rPr>
      </w:pPr>
      <w:r>
        <w:rPr>
          <w:rFonts w:ascii="Arial" w:eastAsia="Times New Roman" w:hAnsi="Arial" w:cs="Arial"/>
          <w:b/>
          <w:noProof/>
          <w:sz w:val="24"/>
          <w:szCs w:val="20"/>
          <w:lang w:val="en-US"/>
        </w:rPr>
        <w:drawing>
          <wp:anchor distT="0" distB="0" distL="114300" distR="114300" simplePos="0" relativeHeight="251659264" behindDoc="0" locked="0" layoutInCell="1" allowOverlap="1" wp14:anchorId="40DEE52F" wp14:editId="420B05E1">
            <wp:simplePos x="0" y="0"/>
            <wp:positionH relativeFrom="column">
              <wp:posOffset>-7620</wp:posOffset>
            </wp:positionH>
            <wp:positionV relativeFrom="paragraph">
              <wp:posOffset>-226060</wp:posOffset>
            </wp:positionV>
            <wp:extent cx="1080135" cy="848360"/>
            <wp:effectExtent l="0" t="0" r="5715" b="8890"/>
            <wp:wrapSquare wrapText="bothSides"/>
            <wp:docPr id="1" name="Picture 1" descr="B&amp;W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B&amp;W2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0135" cy="8483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3053F2">
        <w:rPr>
          <w:rFonts w:ascii="Arial" w:eastAsia="Times New Roman" w:hAnsi="Arial" w:cs="Arial"/>
          <w:b/>
          <w:sz w:val="24"/>
          <w:szCs w:val="20"/>
          <w:lang w:val="fr-FR"/>
        </w:rPr>
        <w:t xml:space="preserve">                                                           </w:t>
      </w:r>
      <w:r w:rsidRPr="003053F2">
        <w:rPr>
          <w:rFonts w:ascii="Arial" w:eastAsia="Times New Roman" w:hAnsi="Arial" w:cs="Arial"/>
          <w:b/>
          <w:sz w:val="28"/>
          <w:szCs w:val="28"/>
          <w:lang w:val="fr-FR"/>
        </w:rPr>
        <w:t>NOTICE OF AMENDMENT</w:t>
      </w:r>
    </w:p>
    <w:p w14:paraId="65289F92" w14:textId="77777777" w:rsidR="003053F2" w:rsidRPr="003053F2" w:rsidRDefault="003053F2" w:rsidP="003053F2">
      <w:pPr>
        <w:keepNext/>
        <w:spacing w:after="0" w:line="240" w:lineRule="auto"/>
        <w:jc w:val="right"/>
        <w:outlineLvl w:val="2"/>
        <w:rPr>
          <w:rFonts w:ascii="Arial" w:eastAsia="Times New Roman" w:hAnsi="Arial" w:cs="Arial"/>
          <w:b/>
          <w:bCs/>
          <w:sz w:val="28"/>
          <w:szCs w:val="28"/>
          <w:lang w:val="fr-FR"/>
        </w:rPr>
      </w:pPr>
      <w:r w:rsidRPr="003053F2">
        <w:rPr>
          <w:rFonts w:ascii="Arial" w:eastAsia="Times New Roman" w:hAnsi="Arial" w:cs="Arial"/>
          <w:b/>
          <w:bCs/>
          <w:sz w:val="28"/>
          <w:szCs w:val="28"/>
          <w:lang w:val="fr-FR"/>
        </w:rPr>
        <w:t xml:space="preserve">                                          AVIS DE MODIFICATION</w:t>
      </w:r>
    </w:p>
    <w:p w14:paraId="627E92DB" w14:textId="77777777" w:rsidR="003053F2" w:rsidRPr="003053F2" w:rsidRDefault="003053F2" w:rsidP="003053F2">
      <w:pPr>
        <w:tabs>
          <w:tab w:val="center" w:pos="4968"/>
        </w:tabs>
        <w:spacing w:before="100" w:beforeAutospacing="1" w:after="100" w:afterAutospacing="1" w:line="240" w:lineRule="auto"/>
        <w:rPr>
          <w:rFonts w:ascii="Arial" w:eastAsia="Times New Roman" w:hAnsi="Arial" w:cs="Arial"/>
          <w:b/>
          <w:sz w:val="28"/>
          <w:szCs w:val="20"/>
          <w:lang w:val="fr-FR"/>
        </w:rPr>
      </w:pPr>
    </w:p>
    <w:p w14:paraId="2CD4CE33" w14:textId="4FDC4919" w:rsidR="003053F2" w:rsidRPr="003053F2" w:rsidRDefault="00740B2B" w:rsidP="003053F2">
      <w:pPr>
        <w:spacing w:before="100" w:beforeAutospacing="1" w:after="100" w:afterAutospacing="1" w:line="240" w:lineRule="auto"/>
        <w:jc w:val="center"/>
        <w:rPr>
          <w:rFonts w:ascii="Arial" w:eastAsia="Times New Roman" w:hAnsi="Arial" w:cs="Arial"/>
          <w:b/>
          <w:sz w:val="28"/>
          <w:szCs w:val="20"/>
          <w:lang w:val="fr-CA"/>
        </w:rPr>
      </w:pPr>
      <w:r>
        <w:rPr>
          <w:rFonts w:ascii="Arial" w:eastAsia="Times New Roman" w:hAnsi="Arial" w:cs="Arial"/>
          <w:b/>
          <w:sz w:val="28"/>
          <w:szCs w:val="20"/>
          <w:lang w:val="fr-CA"/>
        </w:rPr>
        <w:t>FEMALE ELITE</w:t>
      </w:r>
      <w:r w:rsidR="003053F2" w:rsidRPr="003053F2">
        <w:rPr>
          <w:rFonts w:ascii="Arial" w:eastAsia="Times New Roman" w:hAnsi="Arial" w:cs="Arial"/>
          <w:b/>
          <w:sz w:val="28"/>
          <w:szCs w:val="20"/>
          <w:lang w:val="fr-CA"/>
        </w:rPr>
        <w:t xml:space="preserve"> OPERATIONS MANUA</w:t>
      </w:r>
      <w:r w:rsidR="00A102BD">
        <w:rPr>
          <w:rFonts w:ascii="Arial" w:eastAsia="Times New Roman" w:hAnsi="Arial" w:cs="Arial"/>
          <w:b/>
          <w:sz w:val="28"/>
          <w:szCs w:val="20"/>
          <w:lang w:val="fr-CA"/>
        </w:rPr>
        <w:t>L / MANUEL DES OPÉRATIONS DU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 xml:space="preserve"> HOCKEY F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É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 xml:space="preserve">MININ 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É</w:t>
      </w:r>
      <w:r>
        <w:rPr>
          <w:rFonts w:ascii="Arial" w:eastAsia="Times New Roman" w:hAnsi="Arial" w:cs="Arial"/>
          <w:b/>
          <w:sz w:val="28"/>
          <w:szCs w:val="20"/>
          <w:lang w:val="fr-CA"/>
        </w:rPr>
        <w:t>LITE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58"/>
        <w:gridCol w:w="4692"/>
      </w:tblGrid>
      <w:tr w:rsidR="003053F2" w:rsidRPr="003053F2" w14:paraId="78175C17" w14:textId="77777777" w:rsidTr="006F5E16">
        <w:tc>
          <w:tcPr>
            <w:tcW w:w="5076" w:type="dxa"/>
          </w:tcPr>
          <w:p w14:paraId="7AF750EB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 xml:space="preserve">MOVED BY / PROPOSÉE </w:t>
            </w:r>
            <w:proofErr w:type="gramStart"/>
            <w:r w:rsidRPr="003053F2">
              <w:rPr>
                <w:rFonts w:ascii="Arial" w:eastAsia="Times New Roman" w:hAnsi="Arial" w:cs="Arial"/>
                <w:lang w:val="en-US"/>
              </w:rPr>
              <w:t>PAR :</w:t>
            </w:r>
            <w:proofErr w:type="gramEnd"/>
          </w:p>
          <w:p w14:paraId="7CE831C4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  <w:p w14:paraId="72CA29B5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  <w:tc>
          <w:tcPr>
            <w:tcW w:w="5076" w:type="dxa"/>
          </w:tcPr>
          <w:p w14:paraId="50AEE82F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SECONDED BY / APPUYÉE PAR :</w:t>
            </w:r>
          </w:p>
          <w:p w14:paraId="610E2E69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</w:rPr>
            </w:pPr>
          </w:p>
        </w:tc>
      </w:tr>
      <w:tr w:rsidR="003053F2" w:rsidRPr="003053F2" w14:paraId="27C705A9" w14:textId="77777777" w:rsidTr="006F5E16">
        <w:tc>
          <w:tcPr>
            <w:tcW w:w="5076" w:type="dxa"/>
          </w:tcPr>
          <w:p w14:paraId="3334D86A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SECTION NO. /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D’ARTICLE :</w:t>
            </w:r>
          </w:p>
          <w:p w14:paraId="0D5F304E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</w:p>
        </w:tc>
        <w:tc>
          <w:tcPr>
            <w:tcW w:w="5076" w:type="dxa"/>
          </w:tcPr>
          <w:p w14:paraId="17CCD2FE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>PAGE NO. /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N</w:t>
            </w:r>
            <w:r w:rsidRPr="003053F2">
              <w:rPr>
                <w:rFonts w:ascii="Arial" w:eastAsia="Times New Roman" w:hAnsi="Arial" w:cs="Arial"/>
                <w:vertAlign w:val="superscript"/>
                <w:lang w:val="en-US"/>
              </w:rPr>
              <w:t>o</w:t>
            </w:r>
            <w:r w:rsidRPr="003053F2">
              <w:rPr>
                <w:rFonts w:ascii="Arial" w:eastAsia="Times New Roman" w:hAnsi="Arial" w:cs="Arial"/>
                <w:lang w:val="en-US"/>
              </w:rPr>
              <w:t xml:space="preserve"> DE PAGE : </w:t>
            </w:r>
            <w:r w:rsidRPr="003053F2">
              <w:rPr>
                <w:rFonts w:ascii="Arial" w:eastAsia="Times New Roman" w:hAnsi="Arial" w:cs="Arial"/>
                <w:lang w:val="fr-CA"/>
              </w:rPr>
              <w:t xml:space="preserve"> </w:t>
            </w:r>
          </w:p>
        </w:tc>
      </w:tr>
      <w:tr w:rsidR="003053F2" w:rsidRPr="003053F2" w14:paraId="7C83EC98" w14:textId="77777777" w:rsidTr="006F5E16">
        <w:tc>
          <w:tcPr>
            <w:tcW w:w="10152" w:type="dxa"/>
            <w:gridSpan w:val="2"/>
          </w:tcPr>
          <w:p w14:paraId="1930DE64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en-US"/>
              </w:rPr>
            </w:pPr>
            <w:r w:rsidRPr="003053F2">
              <w:rPr>
                <w:rFonts w:ascii="Arial" w:eastAsia="Times New Roman" w:hAnsi="Arial" w:cs="Arial"/>
                <w:lang w:val="en-US"/>
              </w:rPr>
              <w:t>CURRENT WORDING / LIBELLÉ ACTUEL :</w:t>
            </w:r>
          </w:p>
          <w:p w14:paraId="02D06C70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14:paraId="10DCAA74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14:paraId="0930F006" w14:textId="77777777" w:rsidTr="006F5E16">
        <w:tc>
          <w:tcPr>
            <w:tcW w:w="10152" w:type="dxa"/>
            <w:gridSpan w:val="2"/>
          </w:tcPr>
          <w:p w14:paraId="6C188CDC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PROPOSED WORDING / LIBELLÉ PROPOSÉ :  </w:t>
            </w:r>
          </w:p>
          <w:p w14:paraId="04E0C7B1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14:paraId="3E5976D7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  <w:tr w:rsidR="003053F2" w:rsidRPr="003053F2" w14:paraId="7FB368A2" w14:textId="77777777" w:rsidTr="006F5E16">
        <w:tc>
          <w:tcPr>
            <w:tcW w:w="10152" w:type="dxa"/>
            <w:gridSpan w:val="2"/>
          </w:tcPr>
          <w:p w14:paraId="3574C875" w14:textId="77777777" w:rsidR="003053F2" w:rsidRPr="003053F2" w:rsidRDefault="003053F2" w:rsidP="003053F2">
            <w:pPr>
              <w:spacing w:before="40" w:after="0" w:line="240" w:lineRule="auto"/>
              <w:jc w:val="both"/>
              <w:rPr>
                <w:rFonts w:ascii="Arial" w:eastAsia="Times New Roman" w:hAnsi="Arial" w:cs="Arial"/>
                <w:lang w:val="fr-CA"/>
              </w:rPr>
            </w:pPr>
            <w:r w:rsidRPr="003053F2">
              <w:rPr>
                <w:rFonts w:ascii="Arial" w:eastAsia="Times New Roman" w:hAnsi="Arial" w:cs="Arial"/>
                <w:lang w:val="fr-CA"/>
              </w:rPr>
              <w:t xml:space="preserve">RATIONALE FOR CHANGE / RAISONS DU CHANGEMENT : </w:t>
            </w:r>
          </w:p>
          <w:p w14:paraId="5C3B05C5" w14:textId="77777777" w:rsid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  <w:p w14:paraId="5F594B87" w14:textId="77777777" w:rsidR="003053F2" w:rsidRPr="003053F2" w:rsidRDefault="003053F2" w:rsidP="003053F2">
            <w:pPr>
              <w:spacing w:after="0" w:line="240" w:lineRule="auto"/>
              <w:jc w:val="both"/>
              <w:rPr>
                <w:rFonts w:ascii="Arial" w:eastAsia="Times New Roman" w:hAnsi="Arial" w:cs="Arial"/>
                <w:sz w:val="24"/>
                <w:szCs w:val="20"/>
                <w:lang w:val="fr-CA"/>
              </w:rPr>
            </w:pPr>
          </w:p>
        </w:tc>
      </w:tr>
    </w:tbl>
    <w:p w14:paraId="20C212F4" w14:textId="77777777"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b/>
          <w:sz w:val="28"/>
          <w:szCs w:val="20"/>
          <w:lang w:val="fr-CA"/>
        </w:rPr>
      </w:pPr>
    </w:p>
    <w:p w14:paraId="505DD71B" w14:textId="77777777" w:rsidR="003053F2" w:rsidRPr="003053F2" w:rsidRDefault="003053F2" w:rsidP="003053F2">
      <w:pPr>
        <w:spacing w:after="0" w:line="240" w:lineRule="auto"/>
        <w:jc w:val="both"/>
        <w:rPr>
          <w:rFonts w:ascii="Arial" w:eastAsia="Times New Roman" w:hAnsi="Arial" w:cs="Arial"/>
          <w:sz w:val="24"/>
          <w:szCs w:val="20"/>
          <w:lang w:val="fr-CA"/>
        </w:rPr>
      </w:pPr>
    </w:p>
    <w:tbl>
      <w:tblPr>
        <w:tblW w:w="0" w:type="auto"/>
        <w:tblInd w:w="136" w:type="dxa"/>
        <w:tblLayout w:type="fixed"/>
        <w:tblCellMar>
          <w:left w:w="136" w:type="dxa"/>
          <w:right w:w="136" w:type="dxa"/>
        </w:tblCellMar>
        <w:tblLook w:val="0000" w:firstRow="0" w:lastRow="0" w:firstColumn="0" w:lastColumn="0" w:noHBand="0" w:noVBand="0"/>
      </w:tblPr>
      <w:tblGrid>
        <w:gridCol w:w="2970"/>
        <w:gridCol w:w="1141"/>
        <w:gridCol w:w="1134"/>
        <w:gridCol w:w="1134"/>
        <w:gridCol w:w="2268"/>
        <w:gridCol w:w="1201"/>
      </w:tblGrid>
      <w:tr w:rsidR="003053F2" w:rsidRPr="003053F2" w14:paraId="2EFC8499" w14:textId="77777777" w:rsidTr="006F5E16">
        <w:tc>
          <w:tcPr>
            <w:tcW w:w="2970" w:type="dxa"/>
            <w:tcBorders>
              <w:top w:val="doub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3B12170D" w14:textId="77777777"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400B2B4F" w14:textId="77777777"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07894A86" w14:textId="77777777"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Council</w:t>
            </w:r>
          </w:p>
          <w:p w14:paraId="38FC9B78" w14:textId="77777777" w:rsidR="003053F2" w:rsidRPr="003053F2" w:rsidRDefault="003053F2" w:rsidP="003053F2">
            <w:pPr>
              <w:tabs>
                <w:tab w:val="center" w:pos="1299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Conseil</w:t>
            </w:r>
          </w:p>
        </w:tc>
        <w:tc>
          <w:tcPr>
            <w:tcW w:w="114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DE52B8D" w14:textId="77777777"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6BC49BB5" w14:textId="77777777"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Withdrawn</w:t>
            </w:r>
            <w:proofErr w:type="spellEnd"/>
          </w:p>
          <w:p w14:paraId="709666A3" w14:textId="77777777" w:rsidR="003053F2" w:rsidRPr="003053F2" w:rsidRDefault="003053F2" w:rsidP="003053F2">
            <w:pPr>
              <w:tabs>
                <w:tab w:val="center" w:pos="608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54EC6D08" w14:textId="77777777" w:rsidR="003053F2" w:rsidRPr="003053F2" w:rsidRDefault="003053F2" w:rsidP="003053F2">
            <w:pPr>
              <w:tabs>
                <w:tab w:val="center" w:pos="608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Retirée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D1FA274" w14:textId="77777777"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11A7E7C1" w14:textId="77777777"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Tabled</w:t>
            </w:r>
            <w:proofErr w:type="spellEnd"/>
          </w:p>
          <w:p w14:paraId="71727FA6" w14:textId="77777777"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5097E768" w14:textId="77777777"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Déposée</w:t>
            </w:r>
          </w:p>
        </w:tc>
        <w:tc>
          <w:tcPr>
            <w:tcW w:w="1134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6E957465" w14:textId="77777777"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769F2AF1" w14:textId="77777777"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</w:p>
          <w:p w14:paraId="533F6140" w14:textId="77777777" w:rsidR="003053F2" w:rsidRPr="003053F2" w:rsidRDefault="003053F2" w:rsidP="003053F2">
            <w:pPr>
              <w:tabs>
                <w:tab w:val="center" w:pos="533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4182BE46" w14:textId="77777777" w:rsidR="003053F2" w:rsidRPr="003053F2" w:rsidRDefault="003053F2" w:rsidP="003053F2">
            <w:pPr>
              <w:tabs>
                <w:tab w:val="center" w:pos="533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</w:tc>
        <w:tc>
          <w:tcPr>
            <w:tcW w:w="2268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FCA5E18" w14:textId="77777777"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21889051" w14:textId="77777777"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Carried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</w:t>
            </w: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ab/>
              <w:t xml:space="preserve">As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Amended</w:t>
            </w:r>
            <w:proofErr w:type="spellEnd"/>
          </w:p>
          <w:p w14:paraId="0F1545DA" w14:textId="77777777" w:rsidR="003053F2" w:rsidRPr="003053F2" w:rsidRDefault="003053F2" w:rsidP="003053F2">
            <w:pPr>
              <w:tabs>
                <w:tab w:val="center" w:pos="730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Adoptée</w:t>
            </w:r>
          </w:p>
          <w:p w14:paraId="3E25682E" w14:textId="77777777" w:rsidR="003053F2" w:rsidRPr="003053F2" w:rsidRDefault="003053F2" w:rsidP="003053F2">
            <w:pPr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(avec changements)</w:t>
            </w:r>
          </w:p>
        </w:tc>
        <w:tc>
          <w:tcPr>
            <w:tcW w:w="1201" w:type="dxa"/>
            <w:tcBorders>
              <w:top w:val="doub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C1A7817" w14:textId="77777777" w:rsidR="003053F2" w:rsidRPr="003053F2" w:rsidRDefault="003053F2" w:rsidP="003053F2">
            <w:pPr>
              <w:spacing w:after="0" w:line="201" w:lineRule="exact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5E7DD9DA" w14:textId="77777777" w:rsidR="003053F2" w:rsidRPr="003053F2" w:rsidRDefault="003053F2" w:rsidP="003053F2">
            <w:pPr>
              <w:tabs>
                <w:tab w:val="center" w:pos="404"/>
              </w:tabs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Defeated</w:t>
            </w:r>
            <w:proofErr w:type="spellEnd"/>
          </w:p>
          <w:p w14:paraId="1D1B75AF" w14:textId="77777777" w:rsidR="003053F2" w:rsidRPr="003053F2" w:rsidRDefault="003053F2" w:rsidP="003053F2">
            <w:pPr>
              <w:spacing w:after="0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417E8D38" w14:textId="77777777" w:rsidR="003053F2" w:rsidRPr="003053F2" w:rsidRDefault="003053F2" w:rsidP="003053F2">
            <w:pPr>
              <w:tabs>
                <w:tab w:val="center" w:pos="404"/>
              </w:tabs>
              <w:spacing w:after="58" w:line="240" w:lineRule="auto"/>
              <w:jc w:val="center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Défaite</w:t>
            </w:r>
          </w:p>
        </w:tc>
      </w:tr>
      <w:tr w:rsidR="003053F2" w:rsidRPr="003053F2" w14:paraId="39ADB7F0" w14:textId="77777777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single" w:sz="6" w:space="0" w:color="FFFFFF"/>
              <w:right w:val="single" w:sz="6" w:space="0" w:color="FFFFFF"/>
            </w:tcBorders>
          </w:tcPr>
          <w:p w14:paraId="2877A099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1058DE35" w14:textId="6588A8DC" w:rsidR="003053F2" w:rsidRPr="003053F2" w:rsidRDefault="00740B2B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proofErr w:type="spellStart"/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Female</w:t>
            </w:r>
            <w:proofErr w:type="spellEnd"/>
            <w:r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Elite / </w:t>
            </w:r>
            <w:r w:rsidRPr="00740B2B">
              <w:rPr>
                <w:rFonts w:ascii="Arial" w:eastAsia="Aptos" w:hAnsi="Arial" w:cs="Arial"/>
                <w:color w:val="000000"/>
                <w:sz w:val="18"/>
                <w:szCs w:val="18"/>
              </w:rPr>
              <w:t>Hockey Féminin </w:t>
            </w:r>
            <w:r w:rsidRPr="00740B2B">
              <w:rPr>
                <w:rFonts w:ascii="Arial" w:eastAsia="Aptos" w:hAnsi="Arial" w:cs="Arial"/>
                <w:color w:val="212121"/>
                <w:sz w:val="18"/>
                <w:szCs w:val="18"/>
                <w:lang w:val="fr-CA"/>
              </w:rPr>
              <w:t>É</w:t>
            </w:r>
            <w:r w:rsidRPr="00740B2B">
              <w:rPr>
                <w:rFonts w:ascii="Arial" w:eastAsia="Aptos" w:hAnsi="Arial" w:cs="Arial"/>
                <w:color w:val="212121"/>
                <w:sz w:val="18"/>
                <w:szCs w:val="18"/>
              </w:rPr>
              <w:t>lite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C515BD0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183C1C1F" w14:textId="77777777"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550F97C5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523E377C" w14:textId="77777777"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37E35E7F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28AD0ECC" w14:textId="77777777"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single" w:sz="6" w:space="0" w:color="FFFFFF"/>
            </w:tcBorders>
          </w:tcPr>
          <w:p w14:paraId="121D67BA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0D210637" w14:textId="77777777"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single" w:sz="6" w:space="0" w:color="FFFFFF"/>
              <w:right w:val="double" w:sz="7" w:space="0" w:color="000000"/>
            </w:tcBorders>
          </w:tcPr>
          <w:p w14:paraId="46F835EF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3B39F661" w14:textId="77777777" w:rsidR="003053F2" w:rsidRPr="003053F2" w:rsidRDefault="003053F2" w:rsidP="003053F2">
            <w:pPr>
              <w:spacing w:after="0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  <w:tr w:rsidR="003053F2" w:rsidRPr="003053F2" w14:paraId="090959A3" w14:textId="77777777" w:rsidTr="006F5E16">
        <w:tc>
          <w:tcPr>
            <w:tcW w:w="2970" w:type="dxa"/>
            <w:tcBorders>
              <w:top w:val="single" w:sz="7" w:space="0" w:color="000000"/>
              <w:left w:val="double" w:sz="7" w:space="0" w:color="000000"/>
              <w:bottom w:val="double" w:sz="7" w:space="0" w:color="000000"/>
              <w:right w:val="single" w:sz="6" w:space="0" w:color="FFFFFF"/>
            </w:tcBorders>
          </w:tcPr>
          <w:p w14:paraId="58763DB7" w14:textId="77777777" w:rsidR="003053F2" w:rsidRPr="003053F2" w:rsidRDefault="003053F2" w:rsidP="003053F2">
            <w:pPr>
              <w:spacing w:before="100" w:beforeAutospacing="1"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HNB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Board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of </w:t>
            </w:r>
            <w:proofErr w:type="spellStart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>Directors</w:t>
            </w:r>
            <w:proofErr w:type="spellEnd"/>
            <w:r w:rsidRPr="003053F2">
              <w:rPr>
                <w:rFonts w:ascii="Arial" w:eastAsia="Times New Roman" w:hAnsi="Arial" w:cs="Arial"/>
                <w:sz w:val="18"/>
                <w:szCs w:val="20"/>
                <w:lang w:val="fr-CA"/>
              </w:rPr>
              <w:t xml:space="preserve"> / Conseil d’administration de HNB</w:t>
            </w:r>
          </w:p>
        </w:tc>
        <w:tc>
          <w:tcPr>
            <w:tcW w:w="114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4B2A72EA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36876841" w14:textId="77777777"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03B75903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2BDE81F0" w14:textId="77777777"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134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122B905C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2C4DC76E" w14:textId="77777777"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2268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single" w:sz="6" w:space="0" w:color="FFFFFF"/>
            </w:tcBorders>
          </w:tcPr>
          <w:p w14:paraId="3EE88EAB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7AB60970" w14:textId="77777777"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  <w:tc>
          <w:tcPr>
            <w:tcW w:w="1201" w:type="dxa"/>
            <w:tcBorders>
              <w:top w:val="single" w:sz="7" w:space="0" w:color="000000"/>
              <w:left w:val="single" w:sz="7" w:space="0" w:color="000000"/>
              <w:bottom w:val="double" w:sz="7" w:space="0" w:color="000000"/>
              <w:right w:val="double" w:sz="7" w:space="0" w:color="000000"/>
            </w:tcBorders>
          </w:tcPr>
          <w:p w14:paraId="34950D4B" w14:textId="77777777" w:rsidR="003053F2" w:rsidRPr="003053F2" w:rsidRDefault="003053F2" w:rsidP="003053F2">
            <w:pPr>
              <w:spacing w:after="0" w:line="163" w:lineRule="exact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  <w:p w14:paraId="552BB69C" w14:textId="77777777" w:rsidR="003053F2" w:rsidRPr="003053F2" w:rsidRDefault="003053F2" w:rsidP="003053F2">
            <w:pPr>
              <w:spacing w:after="58" w:line="240" w:lineRule="auto"/>
              <w:rPr>
                <w:rFonts w:ascii="Arial" w:eastAsia="Times New Roman" w:hAnsi="Arial" w:cs="Arial"/>
                <w:sz w:val="18"/>
                <w:szCs w:val="20"/>
                <w:lang w:val="fr-CA"/>
              </w:rPr>
            </w:pPr>
          </w:p>
        </w:tc>
      </w:tr>
    </w:tbl>
    <w:p w14:paraId="43AE966E" w14:textId="77777777" w:rsidR="00740B2B" w:rsidRDefault="003053F2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4"/>
          <w:szCs w:val="20"/>
        </w:rPr>
      </w:pPr>
      <w:r w:rsidRPr="003053F2">
        <w:rPr>
          <w:rFonts w:ascii="Arial" w:eastAsia="Times New Roman" w:hAnsi="Arial" w:cs="Arial"/>
          <w:b/>
          <w:sz w:val="24"/>
          <w:szCs w:val="20"/>
        </w:rPr>
        <w:tab/>
      </w:r>
    </w:p>
    <w:p w14:paraId="46C08952" w14:textId="4D8C68D6" w:rsidR="003053F2" w:rsidRPr="003053F2" w:rsidRDefault="00740B2B" w:rsidP="003053F2">
      <w:pPr>
        <w:tabs>
          <w:tab w:val="left" w:pos="4395"/>
          <w:tab w:val="left" w:pos="7655"/>
          <w:tab w:val="right" w:pos="9639"/>
        </w:tabs>
        <w:spacing w:after="0" w:line="240" w:lineRule="auto"/>
        <w:rPr>
          <w:rFonts w:ascii="Arial" w:eastAsia="Times New Roman" w:hAnsi="Arial" w:cs="Arial"/>
          <w:b/>
          <w:sz w:val="20"/>
          <w:szCs w:val="20"/>
          <w:lang w:val="en-GB"/>
        </w:rPr>
      </w:pPr>
      <w:r>
        <w:rPr>
          <w:rFonts w:ascii="Arial" w:eastAsia="Times New Roman" w:hAnsi="Arial" w:cs="Arial"/>
          <w:b/>
          <w:sz w:val="24"/>
          <w:szCs w:val="20"/>
        </w:rPr>
        <w:tab/>
      </w:r>
      <w:r w:rsidR="003053F2" w:rsidRPr="003053F2">
        <w:rPr>
          <w:rFonts w:ascii="Arial" w:eastAsia="Times New Roman" w:hAnsi="Arial" w:cs="Arial"/>
          <w:b/>
          <w:sz w:val="20"/>
          <w:szCs w:val="20"/>
          <w:lang w:val="en-GB"/>
        </w:rPr>
        <w:t>REC'D BY / R</w:t>
      </w:r>
      <w:r w:rsidR="003053F2">
        <w:rPr>
          <w:rFonts w:ascii="Arial" w:eastAsia="Times New Roman" w:hAnsi="Arial" w:cs="Arial"/>
          <w:b/>
          <w:sz w:val="20"/>
          <w:szCs w:val="20"/>
          <w:lang w:val="en-GB"/>
        </w:rPr>
        <w:t xml:space="preserve">EÇU PAR : </w:t>
      </w:r>
      <w:r w:rsidR="003053F2">
        <w:rPr>
          <w:rFonts w:ascii="Arial" w:eastAsia="Times New Roman" w:hAnsi="Arial" w:cs="Arial"/>
          <w:b/>
          <w:sz w:val="20"/>
          <w:szCs w:val="20"/>
          <w:lang w:val="en-GB"/>
        </w:rPr>
        <w:tab/>
        <w:t xml:space="preserve">DATE : </w:t>
      </w:r>
    </w:p>
    <w:p w14:paraId="6360F716" w14:textId="77777777" w:rsidR="003053F2" w:rsidRPr="003053F2" w:rsidRDefault="003053F2" w:rsidP="003053F2">
      <w:pPr>
        <w:tabs>
          <w:tab w:val="left" w:pos="5760"/>
          <w:tab w:val="left" w:pos="7920"/>
          <w:tab w:val="right" w:pos="9936"/>
        </w:tabs>
        <w:spacing w:after="0" w:line="240" w:lineRule="auto"/>
        <w:jc w:val="right"/>
        <w:rPr>
          <w:rFonts w:ascii="Arial" w:eastAsia="Times New Roman" w:hAnsi="Arial" w:cs="Arial"/>
          <w:b/>
          <w:sz w:val="24"/>
          <w:szCs w:val="20"/>
          <w:lang w:val="en-GB"/>
        </w:rPr>
      </w:pPr>
    </w:p>
    <w:p w14:paraId="19F40134" w14:textId="77777777" w:rsidR="0022565A" w:rsidRPr="003053F2" w:rsidRDefault="0022565A"/>
    <w:sectPr w:rsidR="0022565A" w:rsidRPr="003053F2">
      <w:headerReference w:type="default" r:id="rId10"/>
      <w:footerReference w:type="even" r:id="rId11"/>
      <w:footerReference w:type="default" r:id="rId12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8B72D6" w14:textId="77777777" w:rsidR="00BE5FF4" w:rsidRDefault="00BE5FF4" w:rsidP="003053F2">
      <w:pPr>
        <w:spacing w:after="0" w:line="240" w:lineRule="auto"/>
      </w:pPr>
      <w:r>
        <w:separator/>
      </w:r>
    </w:p>
  </w:endnote>
  <w:endnote w:type="continuationSeparator" w:id="0">
    <w:p w14:paraId="51708428" w14:textId="77777777" w:rsidR="00BE5FF4" w:rsidRDefault="00BE5FF4" w:rsidP="003053F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08A902" w14:textId="77777777" w:rsidR="00000000" w:rsidRDefault="00AD3C31" w:rsidP="001F31B4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14:paraId="1E488052" w14:textId="77777777" w:rsidR="00000000" w:rsidRDefault="00000000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6F8B1DE" w14:textId="77777777" w:rsidR="00000000" w:rsidRDefault="00AD3C31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A102BD">
      <w:rPr>
        <w:noProof/>
      </w:rPr>
      <w:t>1</w:t>
    </w:r>
    <w:r>
      <w:fldChar w:fldCharType="end"/>
    </w:r>
  </w:p>
  <w:p w14:paraId="3DCC8231" w14:textId="77777777" w:rsidR="00000000" w:rsidRDefault="00000000" w:rsidP="00287A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F50B809" w14:textId="77777777" w:rsidR="00BE5FF4" w:rsidRDefault="00BE5FF4" w:rsidP="003053F2">
      <w:pPr>
        <w:spacing w:after="0" w:line="240" w:lineRule="auto"/>
      </w:pPr>
      <w:r>
        <w:separator/>
      </w:r>
    </w:p>
  </w:footnote>
  <w:footnote w:type="continuationSeparator" w:id="0">
    <w:p w14:paraId="456DB005" w14:textId="77777777" w:rsidR="00BE5FF4" w:rsidRDefault="00BE5FF4" w:rsidP="003053F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4C4EB5" w14:textId="77777777" w:rsidR="00000000" w:rsidRPr="00E864A4" w:rsidRDefault="00000000">
    <w:pPr>
      <w:pStyle w:val="Header"/>
      <w:tabs>
        <w:tab w:val="right" w:pos="9810"/>
      </w:tabs>
      <w:rPr>
        <w:u w:val="single"/>
        <w:lang w:val="fr-C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1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053F2"/>
    <w:rsid w:val="0022565A"/>
    <w:rsid w:val="002624A0"/>
    <w:rsid w:val="003053F2"/>
    <w:rsid w:val="00565B67"/>
    <w:rsid w:val="005732D0"/>
    <w:rsid w:val="00591704"/>
    <w:rsid w:val="00740B2B"/>
    <w:rsid w:val="00876840"/>
    <w:rsid w:val="00A102BD"/>
    <w:rsid w:val="00AD3C31"/>
    <w:rsid w:val="00BE5FF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188EE40A"/>
  <w15:docId w15:val="{8DF83291-7B5A-0A42-BE7F-C33B03A4D40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C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053F2"/>
  </w:style>
  <w:style w:type="paragraph" w:styleId="Footer">
    <w:name w:val="footer"/>
    <w:basedOn w:val="Normal"/>
    <w:link w:val="FooterChar"/>
    <w:uiPriority w:val="99"/>
    <w:unhideWhenUsed/>
    <w:rsid w:val="003053F2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053F2"/>
  </w:style>
  <w:style w:type="character" w:styleId="PageNumber">
    <w:name w:val="page number"/>
    <w:basedOn w:val="DefaultParagraphFont"/>
    <w:rsid w:val="003053F2"/>
  </w:style>
  <w:style w:type="character" w:customStyle="1" w:styleId="apple-converted-space">
    <w:name w:val="apple-converted-space"/>
    <w:basedOn w:val="DefaultParagraphFont"/>
    <w:rsid w:val="00740B2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openxmlformats.org/officeDocument/2006/relationships/styles" Target="styles.xml"/><Relationship Id="rId9" Type="http://schemas.openxmlformats.org/officeDocument/2006/relationships/image" Target="media/image1.jpeg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0c779745-68e8-4305-be38-42cf1d67e552" xsi:nil="true"/>
    <lcf76f155ced4ddcb4097134ff3c332f xmlns="0efe7a25-7c2b-4dc5-8185-85e8ab059d69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5C3905BCEEDDF4CA5BE5C1A955BE9BE" ma:contentTypeVersion="18" ma:contentTypeDescription="Create a new document." ma:contentTypeScope="" ma:versionID="65fdd3b920f6657a95cc9ff1adae46a3">
  <xsd:schema xmlns:xsd="http://www.w3.org/2001/XMLSchema" xmlns:xs="http://www.w3.org/2001/XMLSchema" xmlns:p="http://schemas.microsoft.com/office/2006/metadata/properties" xmlns:ns2="0efe7a25-7c2b-4dc5-8185-85e8ab059d69" xmlns:ns3="0c779745-68e8-4305-be38-42cf1d67e552" targetNamespace="http://schemas.microsoft.com/office/2006/metadata/properties" ma:root="true" ma:fieldsID="4b0d05dc1d99f55fdb62be18e60edbbd" ns2:_="" ns3:_="">
    <xsd:import namespace="0efe7a25-7c2b-4dc5-8185-85e8ab059d69"/>
    <xsd:import namespace="0c779745-68e8-4305-be38-42cf1d67e552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3:SharedWithUsers" minOccurs="0"/>
                <xsd:element ref="ns3:SharedWithDetails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AutoKeyPoints" minOccurs="0"/>
                <xsd:element ref="ns2:MediaServiceKeyPoints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efe7a25-7c2b-4dc5-8185-85e8ab059d6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3" nillable="true" ma:displayName="Tags" ma:internalName="MediaServiceAutoTags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19" nillable="true" ma:displayName="Location" ma:internalName="MediaServiceLocation" ma:readOnly="true">
      <xsd:simpleType>
        <xsd:restriction base="dms:Text"/>
      </xsd:simpleType>
    </xsd:element>
    <xsd:element name="MediaLengthInSeconds" ma:index="20" nillable="true" ma:displayName="Length (seconds)" ma:internalName="MediaLengthInSeconds" ma:readOnly="true">
      <xsd:simpleType>
        <xsd:restriction base="dms:Unknown"/>
      </xsd:simpleType>
    </xsd:element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8a524b58-553e-4a4e-ab56-81d7792c6c74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c779745-68e8-4305-be38-42cf1d67e552" elementFormDefault="qualified">
    <xsd:import namespace="http://schemas.microsoft.com/office/2006/documentManagement/types"/>
    <xsd:import namespace="http://schemas.microsoft.com/office/infopath/2007/PartnerControls"/>
    <xsd:element name="SharedWithUsers" ma:index="11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2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59b6fd47-2c3d-4a5d-8269-11e9131a7d15}" ma:internalName="TaxCatchAll" ma:showField="CatchAllData" ma:web="0c779745-68e8-4305-be38-42cf1d67e5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62B5491-9FAA-42FB-AABB-F2D93B62E4C1}">
  <ds:schemaRefs>
    <ds:schemaRef ds:uri="http://schemas.microsoft.com/office/2006/metadata/properties"/>
    <ds:schemaRef ds:uri="http://schemas.microsoft.com/office/infopath/2007/PartnerControls"/>
    <ds:schemaRef ds:uri="0c779745-68e8-4305-be38-42cf1d67e552"/>
    <ds:schemaRef ds:uri="0efe7a25-7c2b-4dc5-8185-85e8ab059d69"/>
  </ds:schemaRefs>
</ds:datastoreItem>
</file>

<file path=customXml/itemProps2.xml><?xml version="1.0" encoding="utf-8"?>
<ds:datastoreItem xmlns:ds="http://schemas.openxmlformats.org/officeDocument/2006/customXml" ds:itemID="{680104F9-6640-4223-A522-259AA1F38EC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A556F5D5-DE80-4813-BDBC-834B1823B40C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114</Words>
  <Characters>650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763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Nick Boudreau</dc:creator>
  <cp:lastModifiedBy>Nic Jansen</cp:lastModifiedBy>
  <cp:revision>3</cp:revision>
  <dcterms:created xsi:type="dcterms:W3CDTF">2025-01-21T16:52:00Z</dcterms:created>
  <dcterms:modified xsi:type="dcterms:W3CDTF">2025-01-21T16:54:00Z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0x01010085C3905BCEEDDF4CA5BE5C1A955BE9BE</vt:lpwstr>
  </property>
</Properties>
</file>